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5717" w14:textId="77777777" w:rsidR="00BB26DA" w:rsidRPr="000905F1" w:rsidRDefault="00A45E59">
      <w:pPr>
        <w:pStyle w:val="PreformattedText"/>
        <w:jc w:val="center"/>
        <w:rPr>
          <w:rFonts w:ascii="Verdana" w:hAnsi="Verdana"/>
          <w:b/>
          <w:bCs/>
          <w:sz w:val="36"/>
          <w:szCs w:val="36"/>
        </w:rPr>
      </w:pPr>
      <w:r w:rsidRPr="000905F1">
        <w:rPr>
          <w:rFonts w:ascii="Verdana" w:hAnsi="Verdana"/>
          <w:b/>
          <w:bCs/>
          <w:sz w:val="36"/>
          <w:szCs w:val="36"/>
        </w:rPr>
        <w:t>Прайс-лист</w:t>
      </w:r>
    </w:p>
    <w:p w14:paraId="48A1CB05" w14:textId="77777777" w:rsidR="00BB26DA" w:rsidRDefault="00BB26DA">
      <w:pPr>
        <w:pStyle w:val="PreformattedText"/>
        <w:jc w:val="center"/>
        <w:rPr>
          <w:rFonts w:ascii="Verdana" w:hAnsi="Verdana"/>
          <w:b/>
          <w:bCs/>
          <w:sz w:val="28"/>
          <w:szCs w:val="28"/>
        </w:rPr>
      </w:pPr>
    </w:p>
    <w:p w14:paraId="01F66B77" w14:textId="77777777" w:rsidR="00BB26DA" w:rsidRDefault="00D15A12">
      <w:pPr>
        <w:pStyle w:val="PreformattedTex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Обо</w:t>
      </w:r>
      <w:r w:rsidR="00A45E59">
        <w:rPr>
          <w:rFonts w:ascii="Verdana" w:hAnsi="Verdana"/>
          <w:b/>
          <w:bCs/>
          <w:sz w:val="28"/>
          <w:szCs w:val="28"/>
        </w:rPr>
        <w:t>рудование «Прогресс»</w:t>
      </w:r>
    </w:p>
    <w:p w14:paraId="6585763E" w14:textId="77777777" w:rsidR="00BB26DA" w:rsidRDefault="00BB26DA">
      <w:pPr>
        <w:pStyle w:val="PreformattedText"/>
        <w:jc w:val="center"/>
        <w:rPr>
          <w:rFonts w:ascii="Verdana" w:hAnsi="Verdana"/>
          <w:b/>
          <w:bCs/>
          <w:sz w:val="28"/>
          <w:szCs w:val="28"/>
        </w:rPr>
      </w:pPr>
    </w:p>
    <w:p w14:paraId="4C160357" w14:textId="77777777" w:rsidR="00BB26DA" w:rsidRDefault="00BB26DA">
      <w:pPr>
        <w:pStyle w:val="PreformattedText"/>
        <w:jc w:val="center"/>
        <w:rPr>
          <w:rFonts w:ascii="Verdana" w:hAnsi="Verdana"/>
          <w:sz w:val="24"/>
          <w:szCs w:val="24"/>
        </w:rPr>
      </w:pPr>
    </w:p>
    <w:p w14:paraId="038AF0C8" w14:textId="77777777" w:rsidR="00BB26DA" w:rsidRPr="00097931" w:rsidRDefault="00A45E59">
      <w:pPr>
        <w:pStyle w:val="PreformattedText"/>
        <w:jc w:val="center"/>
        <w:rPr>
          <w:rFonts w:ascii="Verdana" w:hAnsi="Verdana"/>
          <w:b/>
          <w:bCs/>
          <w:sz w:val="28"/>
          <w:szCs w:val="28"/>
        </w:rPr>
      </w:pPr>
      <w:r w:rsidRPr="00097931">
        <w:rPr>
          <w:rFonts w:ascii="Verdana" w:hAnsi="Verdana"/>
          <w:b/>
          <w:bCs/>
          <w:sz w:val="28"/>
          <w:szCs w:val="28"/>
        </w:rPr>
        <w:t>1. Оборудование для напыления пенополиуретана (ППУ)</w:t>
      </w:r>
    </w:p>
    <w:p w14:paraId="0443E9C6" w14:textId="77777777" w:rsidR="00BB26DA" w:rsidRPr="0000489C" w:rsidRDefault="00BB26DA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tbl>
      <w:tblPr>
        <w:tblW w:w="5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78"/>
        <w:gridCol w:w="6"/>
        <w:gridCol w:w="3170"/>
      </w:tblGrid>
      <w:tr w:rsidR="00CB008B" w:rsidRPr="0000489C" w14:paraId="5FA74974" w14:textId="77777777" w:rsidTr="00CB008B">
        <w:tc>
          <w:tcPr>
            <w:tcW w:w="2784" w:type="dxa"/>
            <w:gridSpan w:val="2"/>
          </w:tcPr>
          <w:p w14:paraId="3C6BFE7D" w14:textId="77777777" w:rsidR="00CB008B" w:rsidRPr="00F6483A" w:rsidRDefault="00CB008B" w:rsidP="0016453B">
            <w:pPr>
              <w:pStyle w:val="TableContents"/>
              <w:jc w:val="center"/>
              <w:rPr>
                <w:rFonts w:ascii="Verdana" w:eastAsia="NSimSun" w:hAnsi="Verdana" w:cs="Liberation Mono"/>
                <w:b/>
                <w:bCs/>
              </w:rPr>
            </w:pPr>
            <w:r w:rsidRPr="00F6483A">
              <w:rPr>
                <w:rFonts w:ascii="Verdana" w:eastAsia="NSimSun" w:hAnsi="Verdana" w:cs="Liberation Mono"/>
                <w:b/>
                <w:bCs/>
              </w:rPr>
              <w:t>Наименование</w:t>
            </w:r>
          </w:p>
          <w:p w14:paraId="160EC5AC" w14:textId="77777777" w:rsidR="00CB008B" w:rsidRPr="00F6483A" w:rsidRDefault="00CB008B" w:rsidP="0016453B">
            <w:pPr>
              <w:pStyle w:val="TableContents"/>
              <w:jc w:val="center"/>
              <w:rPr>
                <w:rFonts w:ascii="Verdana" w:eastAsia="NSimSun" w:hAnsi="Verdana" w:cs="Liberation Mono"/>
                <w:b/>
                <w:bCs/>
              </w:rPr>
            </w:pPr>
          </w:p>
        </w:tc>
        <w:tc>
          <w:tcPr>
            <w:tcW w:w="3170" w:type="dxa"/>
          </w:tcPr>
          <w:p w14:paraId="4FC21D2B" w14:textId="226E6289" w:rsidR="00CB008B" w:rsidRPr="00F6483A" w:rsidRDefault="001F6628" w:rsidP="0016453B">
            <w:pPr>
              <w:pStyle w:val="TableContents"/>
              <w:jc w:val="center"/>
              <w:rPr>
                <w:rFonts w:ascii="Verdana" w:eastAsia="NSimSun" w:hAnsi="Verdana" w:cs="Liberation Mono"/>
                <w:b/>
                <w:bCs/>
              </w:rPr>
            </w:pPr>
            <w:r>
              <w:rPr>
                <w:rFonts w:ascii="Verdana" w:eastAsia="NSimSun" w:hAnsi="Verdana" w:cs="Liberation Mono"/>
                <w:b/>
                <w:bCs/>
              </w:rPr>
              <w:t>Цена, руб с НДС</w:t>
            </w:r>
          </w:p>
        </w:tc>
      </w:tr>
      <w:tr w:rsidR="00CB008B" w:rsidRPr="0000489C" w14:paraId="556EC83A" w14:textId="77777777" w:rsidTr="00CB008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778" w:type="dxa"/>
          </w:tcPr>
          <w:p w14:paraId="671E21E6" w14:textId="77777777" w:rsidR="00CB008B" w:rsidRPr="00F6483A" w:rsidRDefault="00CB008B" w:rsidP="0016453B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6483A">
              <w:rPr>
                <w:rFonts w:ascii="Verdana" w:hAnsi="Verdana"/>
                <w:b/>
                <w:bCs/>
                <w:sz w:val="24"/>
                <w:szCs w:val="24"/>
              </w:rPr>
              <w:t>12-Профи-ЕХР</w:t>
            </w:r>
          </w:p>
        </w:tc>
        <w:tc>
          <w:tcPr>
            <w:tcW w:w="3176" w:type="dxa"/>
            <w:gridSpan w:val="2"/>
          </w:tcPr>
          <w:p w14:paraId="0A075A03" w14:textId="5D04A872" w:rsidR="00CB008B" w:rsidRPr="00F6483A" w:rsidRDefault="00F84E94" w:rsidP="00B326CC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80000</w:t>
            </w:r>
          </w:p>
        </w:tc>
      </w:tr>
      <w:tr w:rsidR="001F6628" w:rsidRPr="0000489C" w14:paraId="2B33ADC0" w14:textId="77777777" w:rsidTr="00CB008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778" w:type="dxa"/>
          </w:tcPr>
          <w:p w14:paraId="39AFC6CA" w14:textId="21768357" w:rsidR="001F6628" w:rsidRPr="00F6483A" w:rsidRDefault="001F6628" w:rsidP="0016453B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105-Профи-НР</w:t>
            </w:r>
          </w:p>
        </w:tc>
        <w:tc>
          <w:tcPr>
            <w:tcW w:w="3176" w:type="dxa"/>
            <w:gridSpan w:val="2"/>
          </w:tcPr>
          <w:p w14:paraId="276A11A5" w14:textId="68BD6F0E" w:rsidR="001F6628" w:rsidRDefault="001F6628" w:rsidP="00B326CC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145000</w:t>
            </w:r>
          </w:p>
        </w:tc>
      </w:tr>
      <w:tr w:rsidR="001F6628" w:rsidRPr="0000489C" w14:paraId="1BECAC15" w14:textId="77777777" w:rsidTr="00CB008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778" w:type="dxa"/>
          </w:tcPr>
          <w:p w14:paraId="789D6B2C" w14:textId="4A834A61" w:rsidR="001F6628" w:rsidRPr="00F6483A" w:rsidRDefault="001F6628" w:rsidP="0016453B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120-Профи-ЕХР</w:t>
            </w:r>
          </w:p>
        </w:tc>
        <w:tc>
          <w:tcPr>
            <w:tcW w:w="3176" w:type="dxa"/>
            <w:gridSpan w:val="2"/>
          </w:tcPr>
          <w:p w14:paraId="4A2581AD" w14:textId="6831AE02" w:rsidR="001F6628" w:rsidRDefault="001F6628" w:rsidP="00B326CC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165000</w:t>
            </w:r>
          </w:p>
        </w:tc>
      </w:tr>
      <w:tr w:rsidR="001F6628" w:rsidRPr="0000489C" w14:paraId="1E020477" w14:textId="77777777" w:rsidTr="00CB008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778" w:type="dxa"/>
          </w:tcPr>
          <w:p w14:paraId="5D2104BF" w14:textId="2A676F8F" w:rsidR="001F6628" w:rsidRPr="00F6483A" w:rsidRDefault="001F6628" w:rsidP="0016453B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125-Профи-ЕХР</w:t>
            </w:r>
          </w:p>
        </w:tc>
        <w:tc>
          <w:tcPr>
            <w:tcW w:w="3176" w:type="dxa"/>
            <w:gridSpan w:val="2"/>
          </w:tcPr>
          <w:p w14:paraId="56BFFAB6" w14:textId="2B6C31B8" w:rsidR="001F6628" w:rsidRDefault="001F6628" w:rsidP="00B326CC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180000</w:t>
            </w:r>
          </w:p>
        </w:tc>
      </w:tr>
    </w:tbl>
    <w:p w14:paraId="16043B01" w14:textId="77777777" w:rsidR="00B326CC" w:rsidRPr="0000489C" w:rsidRDefault="00B326CC">
      <w:pPr>
        <w:pStyle w:val="PreformattedText"/>
        <w:rPr>
          <w:rFonts w:ascii="Verdana" w:hAnsi="Verdana"/>
          <w:b/>
          <w:bCs/>
          <w:sz w:val="24"/>
          <w:szCs w:val="24"/>
        </w:rPr>
      </w:pPr>
    </w:p>
    <w:p w14:paraId="3FB879C6" w14:textId="250B32B4" w:rsidR="00BB26DA" w:rsidRDefault="00BB26DA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14:paraId="39A4DB10" w14:textId="77777777" w:rsidR="001F6628" w:rsidRPr="0000489C" w:rsidRDefault="001F6628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14:paraId="23246C9C" w14:textId="77777777" w:rsidR="00BB26DA" w:rsidRPr="00097931" w:rsidRDefault="00A45E59">
      <w:pPr>
        <w:pStyle w:val="PreformattedText"/>
        <w:jc w:val="center"/>
        <w:rPr>
          <w:rFonts w:ascii="Verdana" w:hAnsi="Verdana"/>
          <w:b/>
          <w:bCs/>
          <w:sz w:val="28"/>
          <w:szCs w:val="28"/>
        </w:rPr>
      </w:pPr>
      <w:r w:rsidRPr="00097931">
        <w:rPr>
          <w:rFonts w:ascii="Verdana" w:hAnsi="Verdana"/>
          <w:b/>
          <w:bCs/>
          <w:sz w:val="28"/>
          <w:szCs w:val="28"/>
        </w:rPr>
        <w:t>2. Оборудование для напыления и заливки пенополиуретана (ППУ)</w:t>
      </w:r>
    </w:p>
    <w:p w14:paraId="476761AE" w14:textId="77777777" w:rsidR="00BB26DA" w:rsidRPr="0000489C" w:rsidRDefault="00BB26DA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tbl>
      <w:tblPr>
        <w:tblW w:w="5874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2813"/>
      </w:tblGrid>
      <w:tr w:rsidR="00BA2888" w:rsidRPr="0000489C" w14:paraId="33B0E412" w14:textId="77777777" w:rsidTr="001F6628">
        <w:trPr>
          <w:trHeight w:val="536"/>
        </w:trPr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B3536" w14:textId="77777777" w:rsidR="00BA2888" w:rsidRPr="00097931" w:rsidRDefault="00BA2888" w:rsidP="008A5CC5">
            <w:pPr>
              <w:pStyle w:val="TableContents"/>
              <w:jc w:val="center"/>
              <w:rPr>
                <w:rFonts w:ascii="Verdana" w:eastAsia="NSimSun" w:hAnsi="Verdana" w:cs="Liberation Mono"/>
                <w:b/>
                <w:bCs/>
              </w:rPr>
            </w:pPr>
            <w:r w:rsidRPr="00097931">
              <w:rPr>
                <w:rFonts w:ascii="Verdana" w:eastAsia="NSimSun" w:hAnsi="Verdana" w:cs="Liberation Mono"/>
                <w:b/>
                <w:bCs/>
              </w:rPr>
              <w:t>Наименование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55321" w14:textId="50777300" w:rsidR="00BA2888" w:rsidRPr="00097931" w:rsidRDefault="001F6628" w:rsidP="008A5CC5">
            <w:pPr>
              <w:pStyle w:val="TableContents"/>
              <w:jc w:val="center"/>
              <w:rPr>
                <w:rFonts w:ascii="Verdana" w:eastAsia="NSimSun" w:hAnsi="Verdana" w:cs="Liberation Mono"/>
                <w:b/>
                <w:bCs/>
              </w:rPr>
            </w:pPr>
            <w:r>
              <w:rPr>
                <w:rFonts w:ascii="Verdana" w:eastAsia="NSimSun" w:hAnsi="Verdana" w:cs="Liberation Mono"/>
                <w:b/>
                <w:bCs/>
              </w:rPr>
              <w:t>Цена, руб с НДС</w:t>
            </w:r>
          </w:p>
        </w:tc>
      </w:tr>
      <w:tr w:rsidR="008A5CC5" w14:paraId="1EE05A9D" w14:textId="25311C60" w:rsidTr="001F6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061" w:type="dxa"/>
          </w:tcPr>
          <w:p w14:paraId="57D4EEF7" w14:textId="0B68CFD1" w:rsidR="008A5CC5" w:rsidRPr="00D10B6B" w:rsidRDefault="008A5CC5" w:rsidP="008A5CC5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10B6B">
              <w:rPr>
                <w:rFonts w:ascii="Verdana" w:hAnsi="Verdana"/>
                <w:b/>
                <w:bCs/>
                <w:sz w:val="24"/>
                <w:szCs w:val="24"/>
              </w:rPr>
              <w:t>15-Универсал-ЕХР</w:t>
            </w:r>
          </w:p>
        </w:tc>
        <w:tc>
          <w:tcPr>
            <w:tcW w:w="2813" w:type="dxa"/>
          </w:tcPr>
          <w:p w14:paraId="681A6005" w14:textId="514C7CC1" w:rsidR="008A5CC5" w:rsidRDefault="00242F9A" w:rsidP="00F84E94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90</w:t>
            </w:r>
            <w:bookmarkStart w:id="0" w:name="_GoBack"/>
            <w:bookmarkEnd w:id="0"/>
            <w:r w:rsidR="00262EE1">
              <w:rPr>
                <w:rFonts w:ascii="Verdana" w:hAnsi="Verdana"/>
                <w:b/>
                <w:bCs/>
                <w:sz w:val="24"/>
                <w:szCs w:val="24"/>
              </w:rPr>
              <w:t>000</w:t>
            </w:r>
          </w:p>
        </w:tc>
      </w:tr>
      <w:tr w:rsidR="001F6628" w14:paraId="631D29D2" w14:textId="77777777" w:rsidTr="001F6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061" w:type="dxa"/>
          </w:tcPr>
          <w:p w14:paraId="1822A140" w14:textId="06F4A800" w:rsidR="001F6628" w:rsidRPr="00D10B6B" w:rsidRDefault="001F6628" w:rsidP="008A5CC5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115-Универсал-НР</w:t>
            </w:r>
          </w:p>
        </w:tc>
        <w:tc>
          <w:tcPr>
            <w:tcW w:w="2813" w:type="dxa"/>
          </w:tcPr>
          <w:p w14:paraId="0390BFDD" w14:textId="27CA3706" w:rsidR="001F6628" w:rsidRDefault="001F6628" w:rsidP="00F84E94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155000</w:t>
            </w:r>
          </w:p>
        </w:tc>
      </w:tr>
      <w:tr w:rsidR="001F6628" w14:paraId="562ADDE1" w14:textId="77777777" w:rsidTr="001F6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061" w:type="dxa"/>
          </w:tcPr>
          <w:p w14:paraId="70DA4164" w14:textId="4A291FA6" w:rsidR="001F6628" w:rsidRPr="00D10B6B" w:rsidRDefault="001F6628" w:rsidP="008A5CC5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130-Универсал-ЕХР</w:t>
            </w:r>
          </w:p>
        </w:tc>
        <w:tc>
          <w:tcPr>
            <w:tcW w:w="2813" w:type="dxa"/>
          </w:tcPr>
          <w:p w14:paraId="000B8CF2" w14:textId="25C49C10" w:rsidR="001F6628" w:rsidRDefault="001F6628" w:rsidP="00F84E94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175000</w:t>
            </w:r>
          </w:p>
        </w:tc>
      </w:tr>
      <w:tr w:rsidR="001F6628" w14:paraId="1864B464" w14:textId="77777777" w:rsidTr="001F66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061" w:type="dxa"/>
          </w:tcPr>
          <w:p w14:paraId="355C8167" w14:textId="48A55578" w:rsidR="001F6628" w:rsidRPr="00D10B6B" w:rsidRDefault="001F6628" w:rsidP="008A5CC5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135-Универсал-ЕХР</w:t>
            </w:r>
          </w:p>
        </w:tc>
        <w:tc>
          <w:tcPr>
            <w:tcW w:w="2813" w:type="dxa"/>
          </w:tcPr>
          <w:p w14:paraId="38DD2F19" w14:textId="57755F1E" w:rsidR="001F6628" w:rsidRDefault="001F6628" w:rsidP="00F84E94">
            <w:pPr>
              <w:pStyle w:val="PreformattedText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190000</w:t>
            </w:r>
          </w:p>
        </w:tc>
      </w:tr>
    </w:tbl>
    <w:p w14:paraId="7BFF8F85" w14:textId="77777777" w:rsidR="00BB26DA" w:rsidRPr="0000489C" w:rsidRDefault="00BB26DA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14:paraId="2CDE37C7" w14:textId="77777777" w:rsidR="00BB26DA" w:rsidRDefault="00BB26DA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14:paraId="640E89E8" w14:textId="77777777" w:rsidR="00860A78" w:rsidRDefault="00860A78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14:paraId="78C9DC2C" w14:textId="77777777" w:rsidR="00BB26DA" w:rsidRDefault="00BB26DA" w:rsidP="00C66A3C">
      <w:pPr>
        <w:pStyle w:val="PreformattedText"/>
        <w:jc w:val="center"/>
        <w:rPr>
          <w:rFonts w:ascii="Verdana" w:hAnsi="Verdana"/>
          <w:b/>
          <w:bCs/>
          <w:sz w:val="24"/>
          <w:szCs w:val="24"/>
        </w:rPr>
      </w:pPr>
    </w:p>
    <w:p w14:paraId="01FF614B" w14:textId="77777777" w:rsidR="006C307E" w:rsidRDefault="006C307E" w:rsidP="00A24B2C">
      <w:pPr>
        <w:pStyle w:val="PreformattedText"/>
        <w:jc w:val="center"/>
        <w:rPr>
          <w:rFonts w:ascii="Verdana" w:hAnsi="Verdana"/>
          <w:b/>
          <w:bCs/>
          <w:sz w:val="28"/>
          <w:szCs w:val="28"/>
        </w:rPr>
      </w:pPr>
    </w:p>
    <w:p w14:paraId="3D4B671D" w14:textId="1028CAA9" w:rsidR="00A24B2C" w:rsidRPr="00097931" w:rsidRDefault="001F6628" w:rsidP="00A24B2C">
      <w:pPr>
        <w:pStyle w:val="PreformattedTex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3. О</w:t>
      </w:r>
      <w:r w:rsidR="00A24B2C" w:rsidRPr="00097931">
        <w:rPr>
          <w:rFonts w:ascii="Verdana" w:hAnsi="Verdana"/>
          <w:b/>
          <w:bCs/>
          <w:sz w:val="28"/>
          <w:szCs w:val="28"/>
        </w:rPr>
        <w:t xml:space="preserve">борудование для напыления ППУ </w:t>
      </w:r>
    </w:p>
    <w:p w14:paraId="73108B9A" w14:textId="523D11DF" w:rsidR="00BB26DA" w:rsidRPr="003D6393" w:rsidRDefault="00A24B2C" w:rsidP="003D6393">
      <w:pPr>
        <w:pStyle w:val="PreformattedText"/>
        <w:jc w:val="center"/>
        <w:rPr>
          <w:rFonts w:ascii="Verdana" w:hAnsi="Verdana"/>
          <w:sz w:val="28"/>
          <w:szCs w:val="28"/>
        </w:rPr>
      </w:pPr>
      <w:r w:rsidRPr="00097931">
        <w:rPr>
          <w:rFonts w:ascii="Verdana" w:hAnsi="Verdana"/>
          <w:b/>
          <w:bCs/>
          <w:sz w:val="28"/>
          <w:szCs w:val="28"/>
        </w:rPr>
        <w:t>и нанесения полимочевины (ПМ)</w:t>
      </w:r>
    </w:p>
    <w:p w14:paraId="403D5E61" w14:textId="629F9440" w:rsidR="00C4481B" w:rsidRDefault="00C4481B" w:rsidP="00C66A3C">
      <w:pPr>
        <w:pStyle w:val="PreformattedText"/>
        <w:jc w:val="center"/>
        <w:rPr>
          <w:rFonts w:ascii="Verdana" w:hAnsi="Verdana"/>
          <w:sz w:val="24"/>
          <w:szCs w:val="24"/>
        </w:rPr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0"/>
        <w:gridCol w:w="3776"/>
      </w:tblGrid>
      <w:tr w:rsidR="00BB26DA" w14:paraId="53680843" w14:textId="77777777" w:rsidTr="00C66A3C"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88A74" w14:textId="77777777" w:rsidR="00BB26DA" w:rsidRPr="00C66A3C" w:rsidRDefault="00A45E59" w:rsidP="00C66A3C">
            <w:pPr>
              <w:pStyle w:val="TableContents"/>
              <w:jc w:val="center"/>
              <w:rPr>
                <w:rFonts w:ascii="Verdana" w:eastAsia="NSimSun" w:hAnsi="Verdana" w:cs="Liberation Mono"/>
                <w:b/>
                <w:sz w:val="28"/>
                <w:szCs w:val="28"/>
              </w:rPr>
            </w:pPr>
            <w:r w:rsidRPr="00C66A3C">
              <w:rPr>
                <w:rFonts w:ascii="Verdana" w:eastAsia="NSimSun" w:hAnsi="Verdana" w:cs="Liberation Mono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4798E" w14:textId="5758B656" w:rsidR="00BB26DA" w:rsidRPr="00C66A3C" w:rsidRDefault="00A45E59" w:rsidP="00C66A3C">
            <w:pPr>
              <w:pStyle w:val="TableContents"/>
              <w:jc w:val="center"/>
              <w:rPr>
                <w:rFonts w:ascii="Verdana" w:eastAsia="NSimSun" w:hAnsi="Verdana" w:cs="Liberation Mono"/>
                <w:b/>
              </w:rPr>
            </w:pPr>
            <w:r w:rsidRPr="00C66A3C">
              <w:rPr>
                <w:rFonts w:ascii="Verdana" w:eastAsia="NSimSun" w:hAnsi="Verdana" w:cs="Liberation Mono"/>
                <w:b/>
              </w:rPr>
              <w:t>Стоимость, руб</w:t>
            </w:r>
            <w:r w:rsidR="00497EE8">
              <w:rPr>
                <w:rFonts w:ascii="Verdana" w:eastAsia="NSimSun" w:hAnsi="Verdana" w:cs="Liberation Mono"/>
                <w:b/>
              </w:rPr>
              <w:t>.</w:t>
            </w:r>
            <w:r w:rsidRPr="00C66A3C">
              <w:rPr>
                <w:rFonts w:ascii="Verdana" w:eastAsia="NSimSun" w:hAnsi="Verdana" w:cs="Liberation Mono"/>
                <w:b/>
              </w:rPr>
              <w:t xml:space="preserve"> с НДС</w:t>
            </w:r>
          </w:p>
        </w:tc>
      </w:tr>
      <w:tr w:rsidR="0038139B" w14:paraId="713A9D67" w14:textId="77777777" w:rsidTr="00C66A3C"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1DDB6" w14:textId="7D942C26" w:rsidR="0038139B" w:rsidRPr="00C66A3C" w:rsidRDefault="00893673" w:rsidP="001F6628">
            <w:pPr>
              <w:pStyle w:val="TableContents"/>
              <w:rPr>
                <w:rFonts w:ascii="Verdana" w:eastAsia="NSimSun" w:hAnsi="Verdana" w:cs="Liberation Mono"/>
                <w:b/>
              </w:rPr>
            </w:pPr>
            <w:r>
              <w:rPr>
                <w:rFonts w:ascii="Verdana" w:eastAsia="NSimSun" w:hAnsi="Verdana" w:cs="Liberation Mono"/>
                <w:b/>
              </w:rPr>
              <w:t>1</w:t>
            </w:r>
            <w:r w:rsidR="001F6628">
              <w:rPr>
                <w:rFonts w:ascii="Verdana" w:eastAsia="NSimSun" w:hAnsi="Verdana" w:cs="Liberation Mono"/>
                <w:b/>
              </w:rPr>
              <w:t>2</w:t>
            </w:r>
            <w:r>
              <w:rPr>
                <w:rFonts w:ascii="Verdana" w:eastAsia="NSimSun" w:hAnsi="Verdana" w:cs="Liberation Mono"/>
                <w:b/>
              </w:rPr>
              <w:t>5</w:t>
            </w:r>
            <w:r w:rsidR="0038139B" w:rsidRPr="00C66A3C">
              <w:rPr>
                <w:rFonts w:ascii="Verdana" w:eastAsia="NSimSun" w:hAnsi="Verdana" w:cs="Liberation Mono"/>
                <w:b/>
              </w:rPr>
              <w:t>-</w:t>
            </w:r>
            <w:r w:rsidR="001F6628">
              <w:rPr>
                <w:rFonts w:ascii="Verdana" w:eastAsia="NSimSun" w:hAnsi="Verdana" w:cs="Liberation Mono"/>
                <w:b/>
              </w:rPr>
              <w:t>Профи-ЕХР</w:t>
            </w:r>
            <w:r w:rsidR="0038139B">
              <w:rPr>
                <w:rFonts w:ascii="Verdana" w:eastAsia="NSimSun" w:hAnsi="Verdana" w:cs="Liberation Mono"/>
                <w:b/>
              </w:rPr>
              <w:t xml:space="preserve"> </w:t>
            </w:r>
            <w:r w:rsidR="0038139B" w:rsidRPr="00C66A3C">
              <w:rPr>
                <w:rFonts w:ascii="Verdana" w:eastAsia="NSimSun" w:hAnsi="Verdana" w:cs="Liberation Mono"/>
                <w:b/>
                <w:sz w:val="20"/>
                <w:szCs w:val="20"/>
              </w:rPr>
              <w:t xml:space="preserve">напыление </w:t>
            </w:r>
          </w:p>
        </w:tc>
        <w:tc>
          <w:tcPr>
            <w:tcW w:w="3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741F" w14:textId="07F121AB" w:rsidR="0038139B" w:rsidRPr="008A2ADC" w:rsidRDefault="0057146F" w:rsidP="001F6628">
            <w:pPr>
              <w:pStyle w:val="TableContents"/>
              <w:jc w:val="center"/>
              <w:rPr>
                <w:rFonts w:ascii="Verdana" w:eastAsia="NSimSun" w:hAnsi="Verdana" w:cs="Liberation Mono"/>
                <w:b/>
                <w:bCs/>
              </w:rPr>
            </w:pPr>
            <w:r>
              <w:rPr>
                <w:rFonts w:ascii="Verdana" w:eastAsia="NSimSun" w:hAnsi="Verdana" w:cs="Liberation Mono"/>
                <w:b/>
                <w:bCs/>
              </w:rPr>
              <w:t>1</w:t>
            </w:r>
            <w:r w:rsidR="001F6628">
              <w:rPr>
                <w:rFonts w:ascii="Verdana" w:eastAsia="NSimSun" w:hAnsi="Verdana" w:cs="Liberation Mono"/>
                <w:b/>
                <w:bCs/>
              </w:rPr>
              <w:t>8</w:t>
            </w:r>
            <w:r w:rsidR="00893673">
              <w:rPr>
                <w:rFonts w:ascii="Verdana" w:eastAsia="NSimSun" w:hAnsi="Verdana" w:cs="Liberation Mono"/>
                <w:b/>
                <w:bCs/>
              </w:rPr>
              <w:t>0</w:t>
            </w:r>
            <w:r>
              <w:rPr>
                <w:rFonts w:ascii="Verdana" w:eastAsia="NSimSun" w:hAnsi="Verdana" w:cs="Liberation Mono"/>
                <w:b/>
                <w:bCs/>
              </w:rPr>
              <w:t>000</w:t>
            </w:r>
          </w:p>
        </w:tc>
      </w:tr>
      <w:tr w:rsidR="0038139B" w14:paraId="078AAB85" w14:textId="77777777" w:rsidTr="00C66A3C">
        <w:tc>
          <w:tcPr>
            <w:tcW w:w="6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577F1" w14:textId="4C08E2DE" w:rsidR="0038139B" w:rsidRPr="00C66A3C" w:rsidRDefault="0038139B" w:rsidP="001F6628">
            <w:pPr>
              <w:pStyle w:val="TableContents"/>
              <w:rPr>
                <w:rFonts w:ascii="Verdana" w:eastAsia="NSimSun" w:hAnsi="Verdana" w:cs="Liberation Mono"/>
                <w:b/>
              </w:rPr>
            </w:pPr>
            <w:r w:rsidRPr="00C66A3C">
              <w:rPr>
                <w:rFonts w:ascii="Verdana" w:eastAsia="NSimSun" w:hAnsi="Verdana" w:cs="Liberation Mono"/>
                <w:b/>
              </w:rPr>
              <w:t>1</w:t>
            </w:r>
            <w:r w:rsidR="001F6628">
              <w:rPr>
                <w:rFonts w:ascii="Verdana" w:eastAsia="NSimSun" w:hAnsi="Verdana" w:cs="Liberation Mono"/>
                <w:b/>
              </w:rPr>
              <w:t>35</w:t>
            </w:r>
            <w:r w:rsidRPr="00C66A3C">
              <w:rPr>
                <w:rFonts w:ascii="Verdana" w:eastAsia="NSimSun" w:hAnsi="Verdana" w:cs="Liberation Mono"/>
                <w:b/>
              </w:rPr>
              <w:t>-Универсал-ЕХР</w:t>
            </w:r>
            <w:r>
              <w:rPr>
                <w:rFonts w:ascii="Verdana" w:eastAsia="NSimSun" w:hAnsi="Verdana" w:cs="Liberation Mono"/>
                <w:b/>
              </w:rPr>
              <w:t xml:space="preserve"> </w:t>
            </w:r>
            <w:r w:rsidRPr="00C66A3C">
              <w:rPr>
                <w:rFonts w:ascii="Verdana" w:eastAsia="NSimSun" w:hAnsi="Verdana" w:cs="Liberation Mono"/>
                <w:b/>
                <w:sz w:val="20"/>
                <w:szCs w:val="20"/>
              </w:rPr>
              <w:t>напыление и заливка</w:t>
            </w:r>
          </w:p>
        </w:tc>
        <w:tc>
          <w:tcPr>
            <w:tcW w:w="3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75EBE" w14:textId="1F678673" w:rsidR="0038139B" w:rsidRPr="008A2ADC" w:rsidRDefault="00F84E94" w:rsidP="001F6628">
            <w:pPr>
              <w:pStyle w:val="TableContents"/>
              <w:jc w:val="center"/>
              <w:rPr>
                <w:rFonts w:ascii="Verdana" w:eastAsia="NSimSun" w:hAnsi="Verdana" w:cs="Liberation Mono"/>
                <w:b/>
                <w:bCs/>
              </w:rPr>
            </w:pPr>
            <w:r>
              <w:rPr>
                <w:rFonts w:ascii="Verdana" w:eastAsia="NSimSun" w:hAnsi="Verdana" w:cs="Liberation Mono"/>
                <w:b/>
                <w:bCs/>
              </w:rPr>
              <w:t>1</w:t>
            </w:r>
            <w:r w:rsidR="001F6628">
              <w:rPr>
                <w:rFonts w:ascii="Verdana" w:eastAsia="NSimSun" w:hAnsi="Verdana" w:cs="Liberation Mono"/>
                <w:b/>
                <w:bCs/>
              </w:rPr>
              <w:t>90</w:t>
            </w:r>
            <w:r>
              <w:rPr>
                <w:rFonts w:ascii="Verdana" w:eastAsia="NSimSun" w:hAnsi="Verdana" w:cs="Liberation Mono"/>
                <w:b/>
                <w:bCs/>
              </w:rPr>
              <w:t>000</w:t>
            </w:r>
          </w:p>
        </w:tc>
      </w:tr>
    </w:tbl>
    <w:p w14:paraId="6DE2B09B" w14:textId="77777777" w:rsidR="00BB26DA" w:rsidRDefault="00BB26DA">
      <w:pPr>
        <w:pStyle w:val="PreformattedText"/>
        <w:jc w:val="center"/>
        <w:rPr>
          <w:rFonts w:ascii="Verdana" w:hAnsi="Verdana"/>
          <w:sz w:val="24"/>
          <w:szCs w:val="24"/>
        </w:rPr>
      </w:pPr>
    </w:p>
    <w:p w14:paraId="2C9E195B" w14:textId="77777777" w:rsidR="00BB26DA" w:rsidRDefault="00BB26DA">
      <w:pPr>
        <w:pStyle w:val="PreformattedText"/>
        <w:jc w:val="center"/>
        <w:rPr>
          <w:rFonts w:ascii="Verdana" w:hAnsi="Verdana"/>
          <w:sz w:val="24"/>
          <w:szCs w:val="24"/>
        </w:rPr>
      </w:pPr>
    </w:p>
    <w:sectPr w:rsidR="00BB26DA" w:rsidSect="008905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9E79" w14:textId="77777777" w:rsidR="00C50041" w:rsidRDefault="00C50041">
      <w:r>
        <w:separator/>
      </w:r>
    </w:p>
  </w:endnote>
  <w:endnote w:type="continuationSeparator" w:id="0">
    <w:p w14:paraId="656AD5D8" w14:textId="77777777" w:rsidR="00C50041" w:rsidRDefault="00C5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8AC79" w14:textId="77777777" w:rsidR="00C50041" w:rsidRDefault="00C50041">
      <w:r>
        <w:rPr>
          <w:color w:val="000000"/>
        </w:rPr>
        <w:separator/>
      </w:r>
    </w:p>
  </w:footnote>
  <w:footnote w:type="continuationSeparator" w:id="0">
    <w:p w14:paraId="41D183C9" w14:textId="77777777" w:rsidR="00C50041" w:rsidRDefault="00C5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A"/>
    <w:rsid w:val="0000489C"/>
    <w:rsid w:val="00021246"/>
    <w:rsid w:val="00023C0A"/>
    <w:rsid w:val="00046558"/>
    <w:rsid w:val="0006514E"/>
    <w:rsid w:val="00080B22"/>
    <w:rsid w:val="000905F1"/>
    <w:rsid w:val="00093CA5"/>
    <w:rsid w:val="00097931"/>
    <w:rsid w:val="000A5F89"/>
    <w:rsid w:val="000B4CD6"/>
    <w:rsid w:val="000C5DE9"/>
    <w:rsid w:val="000D23BA"/>
    <w:rsid w:val="000D6C5D"/>
    <w:rsid w:val="000E57A7"/>
    <w:rsid w:val="000E6D1D"/>
    <w:rsid w:val="00113B4A"/>
    <w:rsid w:val="0012087E"/>
    <w:rsid w:val="0014086B"/>
    <w:rsid w:val="0016453B"/>
    <w:rsid w:val="00172C3C"/>
    <w:rsid w:val="001953AD"/>
    <w:rsid w:val="0019672B"/>
    <w:rsid w:val="001B12D1"/>
    <w:rsid w:val="001F6628"/>
    <w:rsid w:val="002050AA"/>
    <w:rsid w:val="00234BD6"/>
    <w:rsid w:val="00235599"/>
    <w:rsid w:val="00242F9A"/>
    <w:rsid w:val="00243E16"/>
    <w:rsid w:val="00245569"/>
    <w:rsid w:val="002567D0"/>
    <w:rsid w:val="00262EE1"/>
    <w:rsid w:val="00263FDC"/>
    <w:rsid w:val="00270D69"/>
    <w:rsid w:val="00274ED4"/>
    <w:rsid w:val="002A62A8"/>
    <w:rsid w:val="00302A21"/>
    <w:rsid w:val="00310FB3"/>
    <w:rsid w:val="0031416F"/>
    <w:rsid w:val="00321E4C"/>
    <w:rsid w:val="00354ED3"/>
    <w:rsid w:val="00360FCD"/>
    <w:rsid w:val="00361F90"/>
    <w:rsid w:val="0038139B"/>
    <w:rsid w:val="00382A49"/>
    <w:rsid w:val="00393A16"/>
    <w:rsid w:val="003A26AF"/>
    <w:rsid w:val="003A4529"/>
    <w:rsid w:val="003C220F"/>
    <w:rsid w:val="003C7AA7"/>
    <w:rsid w:val="003D6393"/>
    <w:rsid w:val="003F74AA"/>
    <w:rsid w:val="0041263B"/>
    <w:rsid w:val="0042105D"/>
    <w:rsid w:val="0043181B"/>
    <w:rsid w:val="00435997"/>
    <w:rsid w:val="00440300"/>
    <w:rsid w:val="004516DD"/>
    <w:rsid w:val="004636F0"/>
    <w:rsid w:val="004718DA"/>
    <w:rsid w:val="00486889"/>
    <w:rsid w:val="0049009D"/>
    <w:rsid w:val="004933FA"/>
    <w:rsid w:val="00497EE8"/>
    <w:rsid w:val="004A221A"/>
    <w:rsid w:val="004B269B"/>
    <w:rsid w:val="004C26BD"/>
    <w:rsid w:val="004D1084"/>
    <w:rsid w:val="005045C0"/>
    <w:rsid w:val="00520364"/>
    <w:rsid w:val="0052359B"/>
    <w:rsid w:val="0052608C"/>
    <w:rsid w:val="00541177"/>
    <w:rsid w:val="00551A5C"/>
    <w:rsid w:val="00552F5E"/>
    <w:rsid w:val="00567694"/>
    <w:rsid w:val="0057146F"/>
    <w:rsid w:val="005838B8"/>
    <w:rsid w:val="005956BE"/>
    <w:rsid w:val="005A0887"/>
    <w:rsid w:val="005A1BAA"/>
    <w:rsid w:val="005B0C63"/>
    <w:rsid w:val="005D2200"/>
    <w:rsid w:val="005E599A"/>
    <w:rsid w:val="005E7199"/>
    <w:rsid w:val="005F7D2C"/>
    <w:rsid w:val="00641581"/>
    <w:rsid w:val="00642470"/>
    <w:rsid w:val="00644241"/>
    <w:rsid w:val="0065655B"/>
    <w:rsid w:val="0066178E"/>
    <w:rsid w:val="0066740A"/>
    <w:rsid w:val="00697E9A"/>
    <w:rsid w:val="006A07F6"/>
    <w:rsid w:val="006A29C0"/>
    <w:rsid w:val="006B4870"/>
    <w:rsid w:val="006C1318"/>
    <w:rsid w:val="006C307E"/>
    <w:rsid w:val="006D555E"/>
    <w:rsid w:val="006E478E"/>
    <w:rsid w:val="006F2A75"/>
    <w:rsid w:val="007178BE"/>
    <w:rsid w:val="00723863"/>
    <w:rsid w:val="0073403C"/>
    <w:rsid w:val="00734977"/>
    <w:rsid w:val="00737F0E"/>
    <w:rsid w:val="007432C4"/>
    <w:rsid w:val="00744FF3"/>
    <w:rsid w:val="00747A63"/>
    <w:rsid w:val="00756979"/>
    <w:rsid w:val="00767AC8"/>
    <w:rsid w:val="00780EF8"/>
    <w:rsid w:val="007842CA"/>
    <w:rsid w:val="007A1C7B"/>
    <w:rsid w:val="007A2929"/>
    <w:rsid w:val="007A3DF0"/>
    <w:rsid w:val="007A560D"/>
    <w:rsid w:val="007D3821"/>
    <w:rsid w:val="007D407A"/>
    <w:rsid w:val="007E7643"/>
    <w:rsid w:val="00800280"/>
    <w:rsid w:val="0080405E"/>
    <w:rsid w:val="0082075E"/>
    <w:rsid w:val="00827CF4"/>
    <w:rsid w:val="00827D65"/>
    <w:rsid w:val="00842DFA"/>
    <w:rsid w:val="00842F95"/>
    <w:rsid w:val="00851287"/>
    <w:rsid w:val="00860A78"/>
    <w:rsid w:val="008649AC"/>
    <w:rsid w:val="00865680"/>
    <w:rsid w:val="008801F5"/>
    <w:rsid w:val="00880FB3"/>
    <w:rsid w:val="008816F5"/>
    <w:rsid w:val="00882B77"/>
    <w:rsid w:val="00887E64"/>
    <w:rsid w:val="008905A0"/>
    <w:rsid w:val="00893673"/>
    <w:rsid w:val="00894E43"/>
    <w:rsid w:val="008A2ADC"/>
    <w:rsid w:val="008A5CC5"/>
    <w:rsid w:val="008B5CC1"/>
    <w:rsid w:val="008C2135"/>
    <w:rsid w:val="008F21CF"/>
    <w:rsid w:val="008F4E0F"/>
    <w:rsid w:val="00923FF8"/>
    <w:rsid w:val="009434E2"/>
    <w:rsid w:val="00947E31"/>
    <w:rsid w:val="00974AF2"/>
    <w:rsid w:val="00982E99"/>
    <w:rsid w:val="009904DE"/>
    <w:rsid w:val="00992686"/>
    <w:rsid w:val="009A558F"/>
    <w:rsid w:val="009D054D"/>
    <w:rsid w:val="009F46EE"/>
    <w:rsid w:val="009F5EC5"/>
    <w:rsid w:val="00A01350"/>
    <w:rsid w:val="00A03DFA"/>
    <w:rsid w:val="00A053A3"/>
    <w:rsid w:val="00A15A59"/>
    <w:rsid w:val="00A24B2C"/>
    <w:rsid w:val="00A32815"/>
    <w:rsid w:val="00A45E59"/>
    <w:rsid w:val="00A550AC"/>
    <w:rsid w:val="00A75D7B"/>
    <w:rsid w:val="00A8015D"/>
    <w:rsid w:val="00A93E4E"/>
    <w:rsid w:val="00AA2651"/>
    <w:rsid w:val="00AA378E"/>
    <w:rsid w:val="00AD64CE"/>
    <w:rsid w:val="00AE1D68"/>
    <w:rsid w:val="00AE2CDA"/>
    <w:rsid w:val="00AE3186"/>
    <w:rsid w:val="00AF0A5D"/>
    <w:rsid w:val="00AF6EDB"/>
    <w:rsid w:val="00AF73F5"/>
    <w:rsid w:val="00B168B5"/>
    <w:rsid w:val="00B16E80"/>
    <w:rsid w:val="00B31ABE"/>
    <w:rsid w:val="00B326CC"/>
    <w:rsid w:val="00B57FBC"/>
    <w:rsid w:val="00B7265F"/>
    <w:rsid w:val="00BA109E"/>
    <w:rsid w:val="00BA2888"/>
    <w:rsid w:val="00BB2215"/>
    <w:rsid w:val="00BB26DA"/>
    <w:rsid w:val="00BC29CE"/>
    <w:rsid w:val="00BC5B6E"/>
    <w:rsid w:val="00BC7A3E"/>
    <w:rsid w:val="00BE0ECD"/>
    <w:rsid w:val="00C1357F"/>
    <w:rsid w:val="00C256B0"/>
    <w:rsid w:val="00C25FBD"/>
    <w:rsid w:val="00C414C4"/>
    <w:rsid w:val="00C420F2"/>
    <w:rsid w:val="00C4481B"/>
    <w:rsid w:val="00C50041"/>
    <w:rsid w:val="00C61AEB"/>
    <w:rsid w:val="00C66A3C"/>
    <w:rsid w:val="00C67F47"/>
    <w:rsid w:val="00C86ECB"/>
    <w:rsid w:val="00CA6262"/>
    <w:rsid w:val="00CB008B"/>
    <w:rsid w:val="00CC470C"/>
    <w:rsid w:val="00CC5838"/>
    <w:rsid w:val="00CE105B"/>
    <w:rsid w:val="00D10B6B"/>
    <w:rsid w:val="00D11106"/>
    <w:rsid w:val="00D15A12"/>
    <w:rsid w:val="00D20EB1"/>
    <w:rsid w:val="00D47820"/>
    <w:rsid w:val="00D51061"/>
    <w:rsid w:val="00D55CAB"/>
    <w:rsid w:val="00D61620"/>
    <w:rsid w:val="00D77DAA"/>
    <w:rsid w:val="00D943E6"/>
    <w:rsid w:val="00D96A23"/>
    <w:rsid w:val="00D9705D"/>
    <w:rsid w:val="00DA7E10"/>
    <w:rsid w:val="00DD0C4A"/>
    <w:rsid w:val="00DD7604"/>
    <w:rsid w:val="00DD7D0C"/>
    <w:rsid w:val="00DE6F7E"/>
    <w:rsid w:val="00E047D0"/>
    <w:rsid w:val="00E10264"/>
    <w:rsid w:val="00E10AB7"/>
    <w:rsid w:val="00E30690"/>
    <w:rsid w:val="00E3352D"/>
    <w:rsid w:val="00E56A2B"/>
    <w:rsid w:val="00E6290A"/>
    <w:rsid w:val="00E714C7"/>
    <w:rsid w:val="00E74086"/>
    <w:rsid w:val="00E8348F"/>
    <w:rsid w:val="00E83A30"/>
    <w:rsid w:val="00E91464"/>
    <w:rsid w:val="00EE5D09"/>
    <w:rsid w:val="00EE60D8"/>
    <w:rsid w:val="00F0096B"/>
    <w:rsid w:val="00F048EF"/>
    <w:rsid w:val="00F06CB3"/>
    <w:rsid w:val="00F12ECF"/>
    <w:rsid w:val="00F160FF"/>
    <w:rsid w:val="00F43537"/>
    <w:rsid w:val="00F6483A"/>
    <w:rsid w:val="00F70023"/>
    <w:rsid w:val="00F84E94"/>
    <w:rsid w:val="00F94DA5"/>
    <w:rsid w:val="00F97D3E"/>
    <w:rsid w:val="00F97F00"/>
    <w:rsid w:val="00FA3051"/>
    <w:rsid w:val="00FC4CE8"/>
    <w:rsid w:val="00FC5D64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85D8"/>
  <w15:docId w15:val="{AB1CD03B-842C-48BC-BDF3-9001BECD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A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2">
    <w:name w:val="heading 2"/>
    <w:basedOn w:val="Heading"/>
    <w:next w:val="Textbody"/>
    <w:rsid w:val="008905A0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05A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905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905A0"/>
    <w:pPr>
      <w:spacing w:after="140" w:line="288" w:lineRule="auto"/>
    </w:pPr>
  </w:style>
  <w:style w:type="paragraph" w:styleId="a3">
    <w:name w:val="List"/>
    <w:basedOn w:val="Textbody"/>
    <w:rsid w:val="008905A0"/>
  </w:style>
  <w:style w:type="paragraph" w:styleId="a4">
    <w:name w:val="caption"/>
    <w:basedOn w:val="Standard"/>
    <w:rsid w:val="008905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905A0"/>
    <w:pPr>
      <w:suppressLineNumbers/>
    </w:pPr>
  </w:style>
  <w:style w:type="paragraph" w:customStyle="1" w:styleId="PreformattedText">
    <w:name w:val="Preformatted Text"/>
    <w:basedOn w:val="Standard"/>
    <w:rsid w:val="008905A0"/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rsid w:val="008905A0"/>
    <w:pPr>
      <w:suppressLineNumbers/>
    </w:pPr>
  </w:style>
  <w:style w:type="paragraph" w:customStyle="1" w:styleId="TableHeading">
    <w:name w:val="Table Heading"/>
    <w:basedOn w:val="TableContents"/>
    <w:rsid w:val="008905A0"/>
    <w:pPr>
      <w:jc w:val="center"/>
    </w:pPr>
    <w:rPr>
      <w:b/>
      <w:bCs/>
    </w:rPr>
  </w:style>
  <w:style w:type="character" w:customStyle="1" w:styleId="StrongEmphasis">
    <w:name w:val="Strong Emphasis"/>
    <w:rsid w:val="008905A0"/>
    <w:rPr>
      <w:b/>
      <w:bCs/>
    </w:rPr>
  </w:style>
  <w:style w:type="character" w:customStyle="1" w:styleId="Internetlink">
    <w:name w:val="Internet link"/>
    <w:rsid w:val="008905A0"/>
    <w:rPr>
      <w:color w:val="000080"/>
      <w:u w:val="single"/>
    </w:rPr>
  </w:style>
  <w:style w:type="character" w:styleId="a5">
    <w:name w:val="Hyperlink"/>
    <w:uiPriority w:val="99"/>
    <w:semiHidden/>
    <w:unhideWhenUsed/>
    <w:rsid w:val="0012087E"/>
    <w:rPr>
      <w:color w:val="0000FF"/>
      <w:u w:val="single"/>
    </w:rPr>
  </w:style>
  <w:style w:type="character" w:customStyle="1" w:styleId="3l-uedoabn">
    <w:name w:val="_3l-uedoabn"/>
    <w:rsid w:val="0012087E"/>
  </w:style>
  <w:style w:type="table" w:styleId="a6">
    <w:name w:val="Table Grid"/>
    <w:basedOn w:val="a1"/>
    <w:uiPriority w:val="39"/>
    <w:rsid w:val="00AA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60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Некто</dc:creator>
  <cp:lastModifiedBy>Пользователь Windows</cp:lastModifiedBy>
  <cp:revision>3</cp:revision>
  <cp:lastPrinted>2020-09-15T09:10:00Z</cp:lastPrinted>
  <dcterms:created xsi:type="dcterms:W3CDTF">2023-05-17T05:28:00Z</dcterms:created>
  <dcterms:modified xsi:type="dcterms:W3CDTF">2024-01-24T07:34:00Z</dcterms:modified>
</cp:coreProperties>
</file>